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EF6" w:rsidRDefault="00F655E2" w:rsidP="00AB2EF6">
      <w:r>
        <w:rPr>
          <w:noProof/>
          <w:lang w:eastAsia="fr-FR"/>
        </w:rPr>
        <w:drawing>
          <wp:anchor distT="0" distB="0" distL="114300" distR="114300" simplePos="0" relativeHeight="251658240" behindDoc="0" locked="0" layoutInCell="1" allowOverlap="1">
            <wp:simplePos x="0" y="0"/>
            <wp:positionH relativeFrom="column">
              <wp:posOffset>14605</wp:posOffset>
            </wp:positionH>
            <wp:positionV relativeFrom="paragraph">
              <wp:posOffset>58420</wp:posOffset>
            </wp:positionV>
            <wp:extent cx="1828800" cy="2002790"/>
            <wp:effectExtent l="19050" t="0" r="0" b="0"/>
            <wp:wrapSquare wrapText="bothSides"/>
            <wp:docPr id="2" name="Image 1" descr="LOGO PROJ H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J HD.tif"/>
                    <pic:cNvPicPr/>
                  </pic:nvPicPr>
                  <pic:blipFill>
                    <a:blip r:embed="rId4" cstate="print"/>
                    <a:stretch>
                      <a:fillRect/>
                    </a:stretch>
                  </pic:blipFill>
                  <pic:spPr>
                    <a:xfrm>
                      <a:off x="0" y="0"/>
                      <a:ext cx="1828800" cy="2002790"/>
                    </a:xfrm>
                    <a:prstGeom prst="rect">
                      <a:avLst/>
                    </a:prstGeom>
                  </pic:spPr>
                </pic:pic>
              </a:graphicData>
            </a:graphic>
          </wp:anchor>
        </w:drawing>
      </w:r>
    </w:p>
    <w:p w:rsidR="00F655E2" w:rsidRDefault="00F655E2" w:rsidP="00F655E2">
      <w:pPr>
        <w:jc w:val="center"/>
        <w:rPr>
          <w:b/>
          <w:sz w:val="32"/>
          <w:szCs w:val="32"/>
        </w:rPr>
      </w:pPr>
    </w:p>
    <w:p w:rsidR="00F655E2" w:rsidRDefault="00F655E2" w:rsidP="00F655E2">
      <w:pPr>
        <w:jc w:val="center"/>
        <w:rPr>
          <w:b/>
          <w:sz w:val="32"/>
          <w:szCs w:val="32"/>
        </w:rPr>
      </w:pPr>
    </w:p>
    <w:p w:rsidR="00F655E2" w:rsidRDefault="00F655E2" w:rsidP="00F655E2">
      <w:pPr>
        <w:jc w:val="center"/>
        <w:rPr>
          <w:b/>
          <w:sz w:val="32"/>
          <w:szCs w:val="32"/>
        </w:rPr>
      </w:pPr>
    </w:p>
    <w:p w:rsidR="00AB2EF6" w:rsidRPr="00AB2EF6" w:rsidRDefault="00F655E2" w:rsidP="00F655E2">
      <w:pPr>
        <w:rPr>
          <w:b/>
          <w:sz w:val="28"/>
          <w:szCs w:val="28"/>
        </w:rPr>
      </w:pPr>
      <w:r w:rsidRPr="00CF5B0A">
        <w:rPr>
          <w:b/>
          <w:sz w:val="28"/>
          <w:szCs w:val="28"/>
        </w:rPr>
        <w:t>F</w:t>
      </w:r>
      <w:r w:rsidR="00AB2EF6" w:rsidRPr="00AB2EF6">
        <w:rPr>
          <w:b/>
          <w:sz w:val="28"/>
          <w:szCs w:val="28"/>
        </w:rPr>
        <w:t>ICHE DE POSTE</w:t>
      </w:r>
    </w:p>
    <w:p w:rsidR="00F655E2" w:rsidRDefault="00F655E2" w:rsidP="00AB2EF6"/>
    <w:p w:rsidR="00CF5B0A" w:rsidRDefault="00AB2EF6" w:rsidP="00CF5B0A">
      <w:pPr>
        <w:spacing w:after="0" w:line="240" w:lineRule="auto"/>
        <w:rPr>
          <w:b/>
        </w:rPr>
      </w:pPr>
      <w:r w:rsidRPr="00447FC2">
        <w:rPr>
          <w:b/>
          <w:u w:val="single"/>
        </w:rPr>
        <w:t>POSTE</w:t>
      </w:r>
      <w:r w:rsidRPr="00AB2EF6">
        <w:rPr>
          <w:b/>
        </w:rPr>
        <w:t xml:space="preserve"> : Chargé de mission Appui à l’animation de réseau  </w:t>
      </w:r>
    </w:p>
    <w:p w:rsidR="00AB2EF6" w:rsidRPr="00CF5B0A" w:rsidRDefault="00AB2EF6" w:rsidP="00CF5B0A">
      <w:pPr>
        <w:spacing w:after="0" w:line="240" w:lineRule="auto"/>
        <w:rPr>
          <w:b/>
        </w:rPr>
      </w:pPr>
      <w:r w:rsidRPr="00447FC2">
        <w:rPr>
          <w:b/>
          <w:u w:val="single"/>
        </w:rPr>
        <w:t>Structure</w:t>
      </w:r>
      <w:r w:rsidRPr="00AB2EF6">
        <w:rPr>
          <w:b/>
        </w:rPr>
        <w:t xml:space="preserve"> : </w:t>
      </w:r>
      <w:r w:rsidRPr="00F655E2">
        <w:t xml:space="preserve">Association </w:t>
      </w:r>
      <w:proofErr w:type="spellStart"/>
      <w:r w:rsidRPr="00F655E2">
        <w:t>Assoprojection</w:t>
      </w:r>
      <w:proofErr w:type="spellEnd"/>
      <w:r w:rsidRPr="00F655E2">
        <w:t xml:space="preserve"> – Association loi 1901  </w:t>
      </w:r>
    </w:p>
    <w:p w:rsidR="00AB2EF6" w:rsidRDefault="00AB2EF6" w:rsidP="00AB2EF6">
      <w:pPr>
        <w:spacing w:after="120" w:line="240" w:lineRule="auto"/>
      </w:pPr>
      <w:r>
        <w:t xml:space="preserve"> </w:t>
      </w:r>
    </w:p>
    <w:p w:rsidR="00AB2EF6" w:rsidRPr="00F655E2" w:rsidRDefault="00AB2EF6" w:rsidP="00AB2EF6">
      <w:pPr>
        <w:spacing w:after="0" w:line="240" w:lineRule="auto"/>
      </w:pPr>
      <w:r w:rsidRPr="00447FC2">
        <w:rPr>
          <w:b/>
          <w:u w:val="single"/>
        </w:rPr>
        <w:t>Lieu</w:t>
      </w:r>
      <w:r w:rsidRPr="00AB2EF6">
        <w:rPr>
          <w:b/>
        </w:rPr>
        <w:t xml:space="preserve"> : </w:t>
      </w:r>
      <w:r w:rsidRPr="00F655E2">
        <w:t xml:space="preserve">Région parisienne </w:t>
      </w:r>
    </w:p>
    <w:p w:rsidR="00AB2EF6" w:rsidRPr="00AB2EF6" w:rsidRDefault="00AB2EF6" w:rsidP="00AB2EF6">
      <w:pPr>
        <w:spacing w:after="0" w:line="240" w:lineRule="auto"/>
        <w:rPr>
          <w:b/>
        </w:rPr>
      </w:pPr>
      <w:r w:rsidRPr="00447FC2">
        <w:rPr>
          <w:b/>
          <w:u w:val="single"/>
        </w:rPr>
        <w:t>Durée</w:t>
      </w:r>
      <w:r w:rsidRPr="00AB2EF6">
        <w:rPr>
          <w:b/>
        </w:rPr>
        <w:t xml:space="preserve"> : </w:t>
      </w:r>
      <w:r w:rsidRPr="00F655E2">
        <w:t>12 mois</w:t>
      </w:r>
      <w:r w:rsidRPr="00AB2EF6">
        <w:rPr>
          <w:b/>
        </w:rPr>
        <w:t xml:space="preserve"> </w:t>
      </w:r>
    </w:p>
    <w:p w:rsidR="00AB2EF6" w:rsidRPr="00F655E2" w:rsidRDefault="00AB2EF6" w:rsidP="00AB2EF6">
      <w:pPr>
        <w:spacing w:after="0" w:line="240" w:lineRule="auto"/>
      </w:pPr>
      <w:r w:rsidRPr="00F655E2">
        <w:rPr>
          <w:b/>
          <w:u w:val="single"/>
        </w:rPr>
        <w:t>Validité</w:t>
      </w:r>
      <w:r w:rsidR="00F655E2" w:rsidRPr="00F655E2">
        <w:rPr>
          <w:b/>
          <w:u w:val="single"/>
        </w:rPr>
        <w:t xml:space="preserve"> de l’offre</w:t>
      </w:r>
      <w:r w:rsidR="00F655E2">
        <w:rPr>
          <w:b/>
          <w:u w:val="single"/>
        </w:rPr>
        <w:t xml:space="preserve"> </w:t>
      </w:r>
      <w:r w:rsidR="00447FC2">
        <w:rPr>
          <w:b/>
        </w:rPr>
        <w:t xml:space="preserve">: </w:t>
      </w:r>
      <w:r w:rsidR="00447FC2" w:rsidRPr="00F655E2">
        <w:t>30 janvier 2011</w:t>
      </w:r>
    </w:p>
    <w:p w:rsidR="00AB2EF6" w:rsidRDefault="00AB2EF6" w:rsidP="00AB2EF6">
      <w:r>
        <w:t xml:space="preserve"> </w:t>
      </w:r>
    </w:p>
    <w:p w:rsidR="00447FC2" w:rsidRPr="00F655E2" w:rsidRDefault="00F655E2" w:rsidP="00AB2EF6">
      <w:pPr>
        <w:spacing w:after="0" w:line="20" w:lineRule="atLeast"/>
        <w:rPr>
          <w:b/>
        </w:rPr>
      </w:pPr>
      <w:r w:rsidRPr="00447FC2">
        <w:rPr>
          <w:b/>
          <w:u w:val="single"/>
        </w:rPr>
        <w:t>Contrat</w:t>
      </w:r>
      <w:r w:rsidRPr="00447FC2">
        <w:rPr>
          <w:b/>
        </w:rPr>
        <w:t xml:space="preserve"> : </w:t>
      </w:r>
      <w:r w:rsidRPr="00F655E2">
        <w:t>service</w:t>
      </w:r>
      <w:r w:rsidR="00AB2EF6" w:rsidRPr="00F655E2">
        <w:t xml:space="preserve">  civique  à  pourvoir  dès  que  possible  –</w:t>
      </w:r>
      <w:r w:rsidR="00AB2EF6" w:rsidRPr="00447FC2">
        <w:rPr>
          <w:b/>
        </w:rPr>
        <w:t xml:space="preserve"> </w:t>
      </w:r>
      <w:r w:rsidR="00AB2EF6" w:rsidRPr="00F655E2">
        <w:t>conditions</w:t>
      </w:r>
      <w:r w:rsidR="00AB2EF6" w:rsidRPr="00447FC2">
        <w:rPr>
          <w:b/>
        </w:rPr>
        <w:t xml:space="preserve">  </w:t>
      </w:r>
      <w:r w:rsidR="00AB2EF6" w:rsidRPr="00F655E2">
        <w:t>voir  site</w:t>
      </w:r>
      <w:r>
        <w:t xml:space="preserve"> </w:t>
      </w:r>
      <w:hyperlink r:id="rId5" w:history="1">
        <w:r w:rsidR="00447FC2" w:rsidRPr="00F655E2">
          <w:rPr>
            <w:rStyle w:val="Lienhypertexte"/>
          </w:rPr>
          <w:t>www.service‐civique.gouv.fr</w:t>
        </w:r>
      </w:hyperlink>
      <w:r w:rsidR="00447FC2" w:rsidRPr="00F655E2">
        <w:t xml:space="preserve"> </w:t>
      </w:r>
    </w:p>
    <w:p w:rsidR="00AB2EF6" w:rsidRPr="00F655E2" w:rsidRDefault="00AB2EF6" w:rsidP="00AB2EF6">
      <w:pPr>
        <w:spacing w:after="0" w:line="20" w:lineRule="atLeast"/>
      </w:pPr>
      <w:r w:rsidRPr="00F655E2">
        <w:t>(</w:t>
      </w:r>
      <w:proofErr w:type="gramStart"/>
      <w:r w:rsidR="00F655E2">
        <w:t>s</w:t>
      </w:r>
      <w:r w:rsidR="00F655E2" w:rsidRPr="00F655E2">
        <w:t>tage</w:t>
      </w:r>
      <w:proofErr w:type="gramEnd"/>
      <w:r w:rsidRPr="00F655E2">
        <w:t xml:space="preserve"> </w:t>
      </w:r>
      <w:r w:rsidR="00447FC2" w:rsidRPr="00F655E2">
        <w:t>ou début de mission dans le cadre d’un stage sont possibles)</w:t>
      </w:r>
    </w:p>
    <w:p w:rsidR="00447FC2" w:rsidRDefault="00447FC2" w:rsidP="00AB2EF6">
      <w:pPr>
        <w:spacing w:after="0" w:line="20" w:lineRule="atLeast"/>
        <w:rPr>
          <w:b/>
        </w:rPr>
      </w:pPr>
    </w:p>
    <w:p w:rsidR="00447FC2" w:rsidRPr="00F655E2" w:rsidRDefault="00447FC2" w:rsidP="00AB2EF6">
      <w:pPr>
        <w:spacing w:after="0" w:line="20" w:lineRule="atLeast"/>
      </w:pPr>
      <w:r w:rsidRPr="00F655E2">
        <w:t>Projection (</w:t>
      </w:r>
      <w:hyperlink r:id="rId6" w:history="1">
        <w:r w:rsidRPr="00F655E2">
          <w:rPr>
            <w:rStyle w:val="Lienhypertexte"/>
          </w:rPr>
          <w:t>www.reseauprojection.org</w:t>
        </w:r>
      </w:hyperlink>
      <w:r w:rsidRPr="00F655E2">
        <w:t xml:space="preserve">) est une plateforme d’échanges et de réflexions s’appuyant sur un </w:t>
      </w:r>
      <w:r w:rsidR="00F655E2">
        <w:t xml:space="preserve">réseau de professionnels juniors (JP) du Nord et du Sud </w:t>
      </w:r>
      <w:r w:rsidRPr="00F655E2">
        <w:t>ayant une expérience dans le domaine des services essentiels en milieu</w:t>
      </w:r>
      <w:r w:rsidR="00F655E2">
        <w:t xml:space="preserve"> urbain dans les pays en</w:t>
      </w:r>
      <w:r w:rsidRPr="00F655E2">
        <w:t xml:space="preserve"> développement. </w:t>
      </w:r>
    </w:p>
    <w:p w:rsidR="00447FC2" w:rsidRPr="00F655E2" w:rsidRDefault="00447FC2" w:rsidP="00AB2EF6">
      <w:pPr>
        <w:spacing w:after="0" w:line="20" w:lineRule="atLeast"/>
      </w:pPr>
    </w:p>
    <w:p w:rsidR="00AB2EF6" w:rsidRDefault="00AB2EF6" w:rsidP="00AB2EF6">
      <w:pPr>
        <w:spacing w:after="0" w:line="20" w:lineRule="atLeast"/>
      </w:pPr>
      <w:r>
        <w:t xml:space="preserve">Elle  est  animée  par  un  délégué  général  et  un  chargé  de  mission,  dont  la  description  du  poste  est décrite ci‐dessous, ainsi qu’un chargé de projets Afrique de l’Ouest. L’association s’appuie également sur </w:t>
      </w:r>
      <w:r w:rsidR="00F655E2">
        <w:t xml:space="preserve">quatre bénévoles (jeunes professionnels bénévoles) actifs dans la définition et la mise en œuvre </w:t>
      </w:r>
      <w:r>
        <w:t xml:space="preserve">de ses activités. Par ailleurs, dans le cadre de l’organisation les 25 et 26 mars 2011 du Forum </w:t>
      </w:r>
      <w:r w:rsidRPr="009F4083">
        <w:rPr>
          <w:i/>
        </w:rPr>
        <w:t>DEFIS  SUD</w:t>
      </w:r>
      <w:r>
        <w:t>,  premier  du  genre  dédié  aux  services  e</w:t>
      </w:r>
      <w:r w:rsidR="00BA3C6E">
        <w:t xml:space="preserve">ssentiels  (accès  à  l’eau, </w:t>
      </w:r>
      <w:r>
        <w:t xml:space="preserve">assainissement,  gestion  des déchets)  dans  les  villes  des  pays  en  développement,  une  équipe  de  coordination  permanente composée d’un chef de projet et de deux chargés de mission a été constituée. </w:t>
      </w:r>
    </w:p>
    <w:p w:rsidR="00AB2EF6" w:rsidRDefault="00AB2EF6" w:rsidP="00AB2EF6">
      <w:pPr>
        <w:spacing w:after="0" w:line="20" w:lineRule="atLeast"/>
      </w:pPr>
      <w:r>
        <w:t xml:space="preserve"> </w:t>
      </w:r>
    </w:p>
    <w:p w:rsidR="00AB2EF6" w:rsidRDefault="00AB2EF6" w:rsidP="00AB2EF6">
      <w:pPr>
        <w:spacing w:after="0" w:line="20" w:lineRule="atLeast"/>
      </w:pPr>
      <w:r>
        <w:t xml:space="preserve">Le chargé de mission est basé en France et travaille en appui au délégué général pour l’animation du  réseau  Projection.  Sur  certaines  missions  précisées  ci‐dessous,  il  sera  amené  à  travailler  en collaboration avec des animateurs du réseau ou des salariés de l’association. Cela permet une grande richesse de collaboration et requiert une grande capacité d’adaptation et d’organisation.  </w:t>
      </w:r>
    </w:p>
    <w:p w:rsidR="00AB2EF6" w:rsidRDefault="00AB2EF6" w:rsidP="00AB2EF6">
      <w:pPr>
        <w:spacing w:after="0" w:line="20" w:lineRule="atLeast"/>
      </w:pPr>
      <w:r>
        <w:t xml:space="preserve"> </w:t>
      </w:r>
    </w:p>
    <w:p w:rsidR="00AB2EF6" w:rsidRPr="00F655E2" w:rsidRDefault="00AB2EF6" w:rsidP="00AB2EF6">
      <w:pPr>
        <w:spacing w:after="0" w:line="20" w:lineRule="atLeast"/>
        <w:rPr>
          <w:b/>
          <w:u w:val="single"/>
        </w:rPr>
      </w:pPr>
      <w:r w:rsidRPr="00F655E2">
        <w:rPr>
          <w:b/>
          <w:u w:val="single"/>
        </w:rPr>
        <w:t xml:space="preserve">Déclinaison des missions principales : </w:t>
      </w:r>
    </w:p>
    <w:p w:rsidR="00BA3C6E" w:rsidRPr="00CF5B0A" w:rsidRDefault="00AB2EF6" w:rsidP="00AB2EF6">
      <w:pPr>
        <w:spacing w:after="0" w:line="20" w:lineRule="atLeast"/>
        <w:rPr>
          <w:b/>
        </w:rPr>
      </w:pPr>
      <w:r w:rsidRPr="00F655E2">
        <w:rPr>
          <w:b/>
        </w:rPr>
        <w:t>En  appui  au  délégué  général,  le  chargé  de  mission  participe  à  l’animation  du  réseau Projection dans  ses  activités  essentielles  :</w:t>
      </w:r>
      <w:r>
        <w:t xml:space="preserve">  rencontres  mensuell</w:t>
      </w:r>
      <w:r w:rsidR="00CF5B0A">
        <w:t>es,  animation  du  site  I</w:t>
      </w:r>
      <w:r>
        <w:t xml:space="preserve">nternet,  newsletter, communication </w:t>
      </w:r>
      <w:r w:rsidR="00BA3C6E">
        <w:t xml:space="preserve">interne et externe, gestion administrative, etc. Les principales missions du poste </w:t>
      </w:r>
      <w:r w:rsidR="00CF5B0A">
        <w:t>s</w:t>
      </w:r>
      <w:r w:rsidR="00BA3C6E">
        <w:t xml:space="preserve">ont </w:t>
      </w:r>
      <w:r>
        <w:t xml:space="preserve">décrites ci‐dessous.  </w:t>
      </w:r>
    </w:p>
    <w:p w:rsidR="00CF5B0A" w:rsidRDefault="00CF5B0A" w:rsidP="00AB2EF6">
      <w:pPr>
        <w:spacing w:after="0" w:line="20" w:lineRule="atLeast"/>
        <w:rPr>
          <w:u w:val="single"/>
        </w:rPr>
      </w:pPr>
    </w:p>
    <w:p w:rsidR="00AB2EF6" w:rsidRPr="00F655E2" w:rsidRDefault="00AB2EF6" w:rsidP="00AB2EF6">
      <w:pPr>
        <w:spacing w:after="0" w:line="20" w:lineRule="atLeast"/>
        <w:rPr>
          <w:u w:val="single"/>
        </w:rPr>
      </w:pPr>
      <w:r w:rsidRPr="00F655E2">
        <w:rPr>
          <w:u w:val="single"/>
        </w:rPr>
        <w:t xml:space="preserve">Animation du site Internet :  </w:t>
      </w:r>
    </w:p>
    <w:p w:rsidR="00AB2EF6" w:rsidRPr="009F4083" w:rsidRDefault="00AB2EF6" w:rsidP="00AB2EF6">
      <w:pPr>
        <w:spacing w:after="0" w:line="20" w:lineRule="atLeast"/>
        <w:rPr>
          <w:i/>
        </w:rPr>
      </w:pPr>
      <w:r w:rsidRPr="009F4083">
        <w:rPr>
          <w:i/>
        </w:rPr>
        <w:t xml:space="preserve">Le  site  Internet  est  une  véritable  plateforme  d’échanges  pour  les  JP  du  Nord  et  du  Sud  qui  est  au  </w:t>
      </w:r>
      <w:r w:rsidR="00BA3C6E" w:rsidRPr="009F4083">
        <w:rPr>
          <w:i/>
        </w:rPr>
        <w:t>cœur</w:t>
      </w:r>
      <w:r w:rsidRPr="009F4083">
        <w:rPr>
          <w:i/>
        </w:rPr>
        <w:t xml:space="preserve">  du fonctionnement  de  l’association.  C’est  un  outil  interactif  destiné  à  informer  et  à  faire  participer  les  jeunes professionnels à des débats et échanges sur l’accès aux services essentiels dans les PED. Son succès passe par l’utilisation </w:t>
      </w:r>
      <w:r w:rsidR="00BA3C6E">
        <w:rPr>
          <w:i/>
        </w:rPr>
        <w:t xml:space="preserve">de techniques de communication modernes et adaptées aux usages des jeunes professionnels et une </w:t>
      </w:r>
      <w:r w:rsidRPr="009F4083">
        <w:rPr>
          <w:i/>
        </w:rPr>
        <w:t xml:space="preserve">alimentation régulière sur des sujets de fond dans l’esprit de l’association.  </w:t>
      </w:r>
    </w:p>
    <w:p w:rsidR="00AB2EF6" w:rsidRDefault="00AB2EF6" w:rsidP="00AB2EF6">
      <w:pPr>
        <w:spacing w:after="0" w:line="20" w:lineRule="atLeast"/>
      </w:pPr>
    </w:p>
    <w:p w:rsidR="00AB2EF6" w:rsidRDefault="00AB2EF6" w:rsidP="00AB2EF6">
      <w:pPr>
        <w:spacing w:after="0" w:line="20" w:lineRule="atLeast"/>
      </w:pPr>
      <w:r>
        <w:t xml:space="preserve">En  collaboration  avec  le  responsable  du  site,  le  chargé  de  mission  sera  responsable  du  suivi,  de l’animation et de la mise à jour du site Internet de l’association www.reseauprojection.org. A ce titre, il  sera  force  de  proposition  auprès  du  délégué  général  pour :  des  thèmes  de  fond  à  traiter,  la définition </w:t>
      </w:r>
      <w:r w:rsidR="00BA3C6E">
        <w:t xml:space="preserve">de leur cadrage et la recherche d’informations en ce sens ; la création de groupes de travail </w:t>
      </w:r>
      <w:r>
        <w:t xml:space="preserve">et leur animation ; ainsi que pour la réflexion sur l’utilisation de nouveaux outils multimédias et de la gestion technique du site.  </w:t>
      </w:r>
    </w:p>
    <w:p w:rsidR="00AB2EF6" w:rsidRDefault="00AB2EF6" w:rsidP="00AB2EF6">
      <w:pPr>
        <w:spacing w:after="0" w:line="20" w:lineRule="atLeast"/>
      </w:pPr>
    </w:p>
    <w:p w:rsidR="00AB2EF6" w:rsidRPr="00F655E2" w:rsidRDefault="00AB2EF6" w:rsidP="00AB2EF6">
      <w:pPr>
        <w:spacing w:after="0" w:line="20" w:lineRule="atLeast"/>
        <w:rPr>
          <w:u w:val="single"/>
        </w:rPr>
      </w:pPr>
      <w:r w:rsidRPr="00F655E2">
        <w:rPr>
          <w:u w:val="single"/>
        </w:rPr>
        <w:t xml:space="preserve">Organisation de rencontres mensuelles en France :  </w:t>
      </w:r>
    </w:p>
    <w:p w:rsidR="00AB2EF6" w:rsidRDefault="00AB2EF6" w:rsidP="00AB2EF6">
      <w:pPr>
        <w:spacing w:after="0" w:line="20" w:lineRule="atLeast"/>
      </w:pPr>
      <w:r>
        <w:t xml:space="preserve">L’association </w:t>
      </w:r>
      <w:r w:rsidR="009F4083">
        <w:t xml:space="preserve">organise des rencontres mensuelles à Paris sur les problématiques autour des services </w:t>
      </w:r>
      <w:r>
        <w:t xml:space="preserve">urbains essentiels au Sud : le chargé de mission appuiera le délégué général pour la programmation, le cadrage et l’organisation de ces rencontres.  </w:t>
      </w:r>
    </w:p>
    <w:p w:rsidR="00AB2EF6" w:rsidRPr="00F655E2" w:rsidRDefault="00AB2EF6" w:rsidP="00AB2EF6">
      <w:pPr>
        <w:spacing w:after="0" w:line="20" w:lineRule="atLeast"/>
        <w:rPr>
          <w:b/>
        </w:rPr>
      </w:pPr>
      <w:r w:rsidRPr="00F655E2">
        <w:rPr>
          <w:b/>
        </w:rPr>
        <w:t xml:space="preserve"> </w:t>
      </w:r>
    </w:p>
    <w:p w:rsidR="00AB2EF6" w:rsidRPr="00F655E2" w:rsidRDefault="00AB2EF6" w:rsidP="00AB2EF6">
      <w:pPr>
        <w:spacing w:after="0" w:line="20" w:lineRule="atLeast"/>
        <w:rPr>
          <w:u w:val="single"/>
        </w:rPr>
      </w:pPr>
      <w:r w:rsidRPr="00F655E2">
        <w:rPr>
          <w:u w:val="single"/>
        </w:rPr>
        <w:t xml:space="preserve">Réalisation de la lettre d’information :  </w:t>
      </w:r>
    </w:p>
    <w:p w:rsidR="00AB2EF6" w:rsidRDefault="00AB2EF6" w:rsidP="00AB2EF6">
      <w:pPr>
        <w:spacing w:after="0" w:line="20" w:lineRule="atLeast"/>
      </w:pPr>
      <w:r>
        <w:t xml:space="preserve">L’association  produit  et  diffuse  « L’essentiel »,  une  newsletter  trimestrielle  diffusée  à  son  réseau élargi.  Le  chargé  de  mission  sera  partie  prenante  dans  la  préparation  du  contenu  (réalisation d’interviews  et d’articles) et du bouclage des newsletters trimestrielles du réseau ainsi que de leur diffusion.  </w:t>
      </w:r>
    </w:p>
    <w:p w:rsidR="00AB2EF6" w:rsidRDefault="00AB2EF6" w:rsidP="00AB2EF6">
      <w:pPr>
        <w:spacing w:after="0" w:line="20" w:lineRule="atLeast"/>
      </w:pPr>
      <w:r>
        <w:t xml:space="preserve"> </w:t>
      </w:r>
    </w:p>
    <w:p w:rsidR="00AB2EF6" w:rsidRPr="00F655E2" w:rsidRDefault="00AB2EF6" w:rsidP="00AB2EF6">
      <w:pPr>
        <w:spacing w:after="0" w:line="20" w:lineRule="atLeast"/>
        <w:rPr>
          <w:u w:val="single"/>
        </w:rPr>
      </w:pPr>
      <w:r w:rsidRPr="00F655E2">
        <w:rPr>
          <w:u w:val="single"/>
        </w:rPr>
        <w:t xml:space="preserve">Gestion administrative de l’association et du réseau :  </w:t>
      </w:r>
    </w:p>
    <w:p w:rsidR="00AB2EF6" w:rsidRPr="00F655E2" w:rsidRDefault="00AB2EF6" w:rsidP="00AB2EF6">
      <w:pPr>
        <w:spacing w:after="0" w:line="20" w:lineRule="atLeast"/>
      </w:pPr>
      <w:r w:rsidRPr="00F655E2">
        <w:t xml:space="preserve">Le chargé de mission, assurera :  </w:t>
      </w:r>
    </w:p>
    <w:p w:rsidR="00AB2EF6" w:rsidRDefault="00AB2EF6" w:rsidP="00AB2EF6">
      <w:pPr>
        <w:spacing w:after="0" w:line="20" w:lineRule="atLeast"/>
      </w:pPr>
      <w:r>
        <w:t xml:space="preserve">‐ </w:t>
      </w:r>
      <w:r w:rsidR="00F655E2">
        <w:t>L’analyse</w:t>
      </w:r>
      <w:r>
        <w:t xml:space="preserve"> et le traitement des entrants/sortants liés à la gestion administrative de l’association </w:t>
      </w:r>
    </w:p>
    <w:p w:rsidR="00AB2EF6" w:rsidRDefault="00AB2EF6" w:rsidP="00AB2EF6">
      <w:pPr>
        <w:spacing w:after="0" w:line="20" w:lineRule="atLeast"/>
      </w:pPr>
      <w:r>
        <w:t>(</w:t>
      </w:r>
      <w:r w:rsidR="00F655E2">
        <w:t>Tél</w:t>
      </w:r>
      <w:r>
        <w:t xml:space="preserve">, correspondances, e‐mails, …) en lien avec le délégué général ;  </w:t>
      </w:r>
    </w:p>
    <w:p w:rsidR="00AB2EF6" w:rsidRDefault="00AB2EF6" w:rsidP="00AB2EF6">
      <w:pPr>
        <w:spacing w:after="0" w:line="20" w:lineRule="atLeast"/>
      </w:pPr>
      <w:r>
        <w:t xml:space="preserve">‐ </w:t>
      </w:r>
      <w:r w:rsidR="00F655E2">
        <w:t>La</w:t>
      </w:r>
      <w:r>
        <w:t xml:space="preserve"> gestion administrative du réseau (inscriptions des nouveaux membres, …) ;  </w:t>
      </w:r>
    </w:p>
    <w:p w:rsidR="00AB2EF6" w:rsidRDefault="00AB2EF6" w:rsidP="00AB2EF6">
      <w:pPr>
        <w:spacing w:after="0" w:line="20" w:lineRule="atLeast"/>
      </w:pPr>
      <w:r>
        <w:t>‐</w:t>
      </w:r>
      <w:r w:rsidR="009F4083">
        <w:t xml:space="preserve"> </w:t>
      </w:r>
      <w:r w:rsidR="00F655E2">
        <w:t>Toute</w:t>
      </w:r>
      <w:r w:rsidR="009F4083">
        <w:t xml:space="preserve"> autre activité qui pourrait apparaître utile au bon fonctionnement du réseau.</w:t>
      </w:r>
    </w:p>
    <w:p w:rsidR="00AB2EF6" w:rsidRDefault="00AB2EF6" w:rsidP="00AB2EF6">
      <w:pPr>
        <w:spacing w:after="0" w:line="20" w:lineRule="atLeast"/>
      </w:pPr>
      <w:r>
        <w:t xml:space="preserve"> </w:t>
      </w:r>
    </w:p>
    <w:p w:rsidR="00AB2EF6" w:rsidRPr="00F655E2" w:rsidRDefault="00AB2EF6" w:rsidP="00AB2EF6">
      <w:pPr>
        <w:spacing w:after="0" w:line="20" w:lineRule="atLeast"/>
        <w:rPr>
          <w:u w:val="single"/>
        </w:rPr>
      </w:pPr>
      <w:r w:rsidRPr="00F655E2">
        <w:rPr>
          <w:u w:val="single"/>
        </w:rPr>
        <w:t xml:space="preserve">Participation aux autres activités de l’association :  </w:t>
      </w:r>
    </w:p>
    <w:p w:rsidR="00AB2EF6" w:rsidRDefault="00AB2EF6" w:rsidP="00AB2EF6">
      <w:pPr>
        <w:spacing w:after="0" w:line="20" w:lineRule="atLeast"/>
      </w:pPr>
      <w:r>
        <w:t>En  fonction</w:t>
      </w:r>
      <w:r w:rsidR="009F4083">
        <w:t xml:space="preserve">  de  la  charge  de  travail  e</w:t>
      </w:r>
      <w:r>
        <w:t xml:space="preserve">t  de  la  disponibilité  du  chargé  de  mission,  celui‐ci  pourra </w:t>
      </w:r>
      <w:r w:rsidR="00BA3C6E">
        <w:t>p</w:t>
      </w:r>
      <w:r>
        <w:t>articiper</w:t>
      </w:r>
      <w:r w:rsidR="009F4083">
        <w:t xml:space="preserve"> aux autres activités du réseau (rencontre annuelle internationale,  projets en cours).</w:t>
      </w:r>
    </w:p>
    <w:p w:rsidR="00AB2EF6" w:rsidRDefault="00AB2EF6" w:rsidP="00AB2EF6">
      <w:pPr>
        <w:spacing w:after="0" w:line="20" w:lineRule="atLeast"/>
      </w:pPr>
      <w:r>
        <w:t xml:space="preserve"> </w:t>
      </w:r>
    </w:p>
    <w:p w:rsidR="00AB2EF6" w:rsidRPr="00F655E2" w:rsidRDefault="00AB2EF6" w:rsidP="00AB2EF6">
      <w:pPr>
        <w:spacing w:after="0" w:line="20" w:lineRule="atLeast"/>
        <w:rPr>
          <w:u w:val="single"/>
        </w:rPr>
      </w:pPr>
      <w:r w:rsidRPr="00F655E2">
        <w:rPr>
          <w:u w:val="single"/>
        </w:rPr>
        <w:t xml:space="preserve">Compétences et capacités requises : </w:t>
      </w:r>
    </w:p>
    <w:p w:rsidR="00AB2EF6" w:rsidRDefault="00AB2EF6" w:rsidP="00AB2EF6">
      <w:pPr>
        <w:spacing w:after="0" w:line="20" w:lineRule="atLeast"/>
      </w:pPr>
      <w:r>
        <w:t>‐  Formation  supérieure  dans  l’un  des  domaines  liés  aux  missions  décrites  (formation  type</w:t>
      </w:r>
      <w:r w:rsidR="00F655E2">
        <w:t xml:space="preserve"> </w:t>
      </w:r>
      <w:r>
        <w:t xml:space="preserve">ingénieur, gestion de projets, communication, animation de réseau, etc.).  </w:t>
      </w:r>
    </w:p>
    <w:p w:rsidR="00AB2EF6" w:rsidRDefault="00AB2EF6" w:rsidP="00AB2EF6">
      <w:pPr>
        <w:spacing w:after="0" w:line="20" w:lineRule="atLeast"/>
      </w:pPr>
      <w:r>
        <w:t>‐</w:t>
      </w:r>
      <w:r w:rsidR="00F655E2">
        <w:t xml:space="preserve"> Expérience</w:t>
      </w:r>
      <w:r w:rsidR="009F4083">
        <w:t xml:space="preserve"> souhaitable sur des problématiques liées aux services essentiels urbains et aux PED</w:t>
      </w:r>
      <w:r w:rsidR="00F655E2">
        <w:t xml:space="preserve"> </w:t>
      </w:r>
      <w:r>
        <w:t xml:space="preserve">et/ou à l’animation de réseau.  </w:t>
      </w:r>
    </w:p>
    <w:p w:rsidR="00AB2EF6" w:rsidRDefault="00AB2EF6" w:rsidP="00AB2EF6">
      <w:pPr>
        <w:spacing w:after="0" w:line="20" w:lineRule="atLeast"/>
      </w:pPr>
      <w:r>
        <w:t>‐</w:t>
      </w:r>
      <w:r w:rsidR="009F4083">
        <w:t xml:space="preserve"> Maîtrise des outils informatiques, et surtout de l’outil Internet, intérêt pour celui-ci.</w:t>
      </w:r>
    </w:p>
    <w:p w:rsidR="00AB2EF6" w:rsidRDefault="00AB2EF6" w:rsidP="00AB2EF6">
      <w:pPr>
        <w:spacing w:after="0" w:line="20" w:lineRule="atLeast"/>
      </w:pPr>
      <w:r>
        <w:t xml:space="preserve">‐ Maîtrise de l’anglais écrit et oral serait un plus.  </w:t>
      </w:r>
    </w:p>
    <w:p w:rsidR="00AB2EF6" w:rsidRDefault="00AB2EF6" w:rsidP="00AB2EF6">
      <w:pPr>
        <w:spacing w:after="0" w:line="20" w:lineRule="atLeast"/>
      </w:pPr>
      <w:r>
        <w:t xml:space="preserve">‐ Disponibilité, autonomie et capacité d’adaptation.  </w:t>
      </w:r>
    </w:p>
    <w:p w:rsidR="00AB2EF6" w:rsidRDefault="00AB2EF6" w:rsidP="00AB2EF6">
      <w:pPr>
        <w:spacing w:after="0" w:line="20" w:lineRule="atLeast"/>
      </w:pPr>
      <w:r>
        <w:t xml:space="preserve">‐ Bonne capacité à communiquer, bon relationnel, sens politique.  </w:t>
      </w:r>
    </w:p>
    <w:p w:rsidR="00AB2EF6" w:rsidRDefault="00AB2EF6" w:rsidP="00AB2EF6">
      <w:pPr>
        <w:spacing w:after="0" w:line="20" w:lineRule="atLeast"/>
      </w:pPr>
      <w:r>
        <w:t>‐</w:t>
      </w:r>
      <w:r w:rsidR="009F4083">
        <w:t>Grande capacité d’organisation, d’analyse et de synthèse, bonne aptitude rédactionnelle.</w:t>
      </w:r>
    </w:p>
    <w:p w:rsidR="00AB2EF6" w:rsidRDefault="00AB2EF6" w:rsidP="00AB2EF6">
      <w:pPr>
        <w:spacing w:after="0" w:line="20" w:lineRule="atLeast"/>
      </w:pPr>
      <w:r>
        <w:t xml:space="preserve"> </w:t>
      </w:r>
    </w:p>
    <w:p w:rsidR="00AB2EF6" w:rsidRDefault="00AB2EF6" w:rsidP="00AB2EF6">
      <w:pPr>
        <w:spacing w:after="0" w:line="20" w:lineRule="atLeast"/>
      </w:pPr>
      <w:r>
        <w:t xml:space="preserve">  </w:t>
      </w:r>
    </w:p>
    <w:p w:rsidR="00AB2EF6" w:rsidRPr="00463E01" w:rsidRDefault="00AB2EF6" w:rsidP="00AB2EF6">
      <w:pPr>
        <w:spacing w:after="0" w:line="20" w:lineRule="atLeast"/>
        <w:rPr>
          <w:b/>
        </w:rPr>
      </w:pPr>
      <w:r w:rsidRPr="00463E01">
        <w:rPr>
          <w:b/>
        </w:rPr>
        <w:t xml:space="preserve">Pour  répondre  à  cette  offre,  merci  d’envoyer  votre  CV  et  une  lettre  de  motivation  avant  le  </w:t>
      </w:r>
    </w:p>
    <w:p w:rsidR="00AB2EF6" w:rsidRDefault="00AB2EF6" w:rsidP="00AB2EF6">
      <w:pPr>
        <w:spacing w:after="0" w:line="20" w:lineRule="atLeast"/>
      </w:pPr>
      <w:r w:rsidRPr="00463E01">
        <w:rPr>
          <w:b/>
        </w:rPr>
        <w:t xml:space="preserve">26  janvier  2011  à  </w:t>
      </w:r>
      <w:proofErr w:type="spellStart"/>
      <w:r w:rsidRPr="00463E01">
        <w:rPr>
          <w:b/>
        </w:rPr>
        <w:t>jean‐hugues.hermant‐lagrange</w:t>
      </w:r>
      <w:proofErr w:type="spellEnd"/>
      <w:r w:rsidRPr="00463E01">
        <w:rPr>
          <w:b/>
        </w:rPr>
        <w:t xml:space="preserve">@reseauprojection.org. </w:t>
      </w:r>
      <w:r>
        <w:t xml:space="preserve"> Les  demandes  seront </w:t>
      </w:r>
    </w:p>
    <w:p w:rsidR="0073307C" w:rsidRDefault="004C35AD" w:rsidP="00AB2EF6">
      <w:pPr>
        <w:spacing w:after="0" w:line="20" w:lineRule="atLeast"/>
      </w:pPr>
      <w:proofErr w:type="gramStart"/>
      <w:r>
        <w:t>t</w:t>
      </w:r>
      <w:r w:rsidR="00AB2EF6">
        <w:t>raitées</w:t>
      </w:r>
      <w:proofErr w:type="gramEnd"/>
      <w:r w:rsidR="009F4083">
        <w:t xml:space="preserve"> à partir de cette date pour une série d’entretiens prévue à partir du 1</w:t>
      </w:r>
      <w:r w:rsidR="009F4083" w:rsidRPr="009F4083">
        <w:rPr>
          <w:vertAlign w:val="superscript"/>
        </w:rPr>
        <w:t>er</w:t>
      </w:r>
      <w:r w:rsidR="009F4083">
        <w:t xml:space="preserve"> février 2011 et une </w:t>
      </w:r>
      <w:r w:rsidR="00AB2EF6">
        <w:t>prise de fonction dès que possible.</w:t>
      </w:r>
    </w:p>
    <w:sectPr w:rsidR="0073307C" w:rsidSect="00CF5B0A">
      <w:pgSz w:w="11906" w:h="16838"/>
      <w:pgMar w:top="426"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B2EF6"/>
    <w:rsid w:val="00447FC2"/>
    <w:rsid w:val="00463E01"/>
    <w:rsid w:val="0049413C"/>
    <w:rsid w:val="004C35AD"/>
    <w:rsid w:val="0073307C"/>
    <w:rsid w:val="007E550E"/>
    <w:rsid w:val="009F4083"/>
    <w:rsid w:val="00AB2EF6"/>
    <w:rsid w:val="00BA3C6E"/>
    <w:rsid w:val="00CA749E"/>
    <w:rsid w:val="00CF5B0A"/>
    <w:rsid w:val="00F655E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07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B2E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2EF6"/>
    <w:rPr>
      <w:rFonts w:ascii="Tahoma" w:hAnsi="Tahoma" w:cs="Tahoma"/>
      <w:sz w:val="16"/>
      <w:szCs w:val="16"/>
    </w:rPr>
  </w:style>
  <w:style w:type="character" w:styleId="Lienhypertexte">
    <w:name w:val="Hyperlink"/>
    <w:basedOn w:val="Policepardfaut"/>
    <w:uiPriority w:val="99"/>
    <w:unhideWhenUsed/>
    <w:rsid w:val="00447FC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eseauprojection.org" TargetMode="External"/><Relationship Id="rId5" Type="http://schemas.openxmlformats.org/officeDocument/2006/relationships/hyperlink" Target="http://www.service&#8208;civique.gouv.fr" TargetMode="External"/><Relationship Id="rId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903</Words>
  <Characters>4969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5861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DEFIS SUD</dc:creator>
  <cp:lastModifiedBy>DEFIS SUD</cp:lastModifiedBy>
  <cp:revision>4</cp:revision>
  <dcterms:created xsi:type="dcterms:W3CDTF">2011-01-24T17:53:00Z</dcterms:created>
  <dcterms:modified xsi:type="dcterms:W3CDTF">2011-01-24T17:54:00Z</dcterms:modified>
</cp:coreProperties>
</file>